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2A" w:rsidRPr="008E670E" w:rsidRDefault="0020772A" w:rsidP="0020772A">
      <w:pPr>
        <w:pStyle w:val="Heading2"/>
        <w:spacing w:before="0" w:line="240" w:lineRule="auto"/>
        <w:ind w:left="-90" w:hanging="90"/>
        <w:rPr>
          <w:rFonts w:ascii="Times New Roman" w:hAnsi="Times New Roman" w:cs="Times New Roman"/>
          <w:b w:val="0"/>
          <w:color w:val="auto"/>
          <w:sz w:val="144"/>
          <w:szCs w:val="40"/>
        </w:rPr>
      </w:pPr>
      <w:r>
        <w:rPr>
          <w:rFonts w:ascii="Times New Roman" w:hAnsi="Times New Roman" w:cs="Times New Roman"/>
          <w:b w:val="0"/>
          <w:noProof/>
          <w:color w:val="auto"/>
          <w:sz w:val="56"/>
          <w:szCs w:val="40"/>
        </w:rPr>
        <w:drawing>
          <wp:inline distT="0" distB="0" distL="0" distR="0">
            <wp:extent cx="819150" cy="807463"/>
            <wp:effectExtent l="19050" t="0" r="0" b="0"/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998" cy="80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8E670E">
        <w:rPr>
          <w:rFonts w:ascii="Times New Roman" w:hAnsi="Times New Roman" w:cs="Times New Roman"/>
          <w:b w:val="0"/>
          <w:color w:val="auto"/>
          <w:sz w:val="96"/>
          <w:szCs w:val="40"/>
          <w:u w:val="single"/>
        </w:rPr>
        <w:t>Vardah</w:t>
      </w:r>
      <w:proofErr w:type="spellEnd"/>
      <w:r w:rsidRPr="008E670E">
        <w:rPr>
          <w:rFonts w:ascii="Times New Roman" w:hAnsi="Times New Roman" w:cs="Times New Roman"/>
          <w:b w:val="0"/>
          <w:color w:val="auto"/>
          <w:sz w:val="96"/>
          <w:szCs w:val="40"/>
          <w:u w:val="single"/>
        </w:rPr>
        <w:t xml:space="preserve"> Builders Pvt. Ltd.</w:t>
      </w:r>
    </w:p>
    <w:p w:rsidR="0020772A" w:rsidRPr="008E670E" w:rsidRDefault="0020772A" w:rsidP="0020772A">
      <w:pPr>
        <w:pStyle w:val="Heading2"/>
        <w:spacing w:before="0"/>
        <w:jc w:val="center"/>
        <w:rPr>
          <w:color w:val="auto"/>
          <w:sz w:val="12"/>
          <w:szCs w:val="22"/>
        </w:rPr>
      </w:pPr>
    </w:p>
    <w:p w:rsidR="0020772A" w:rsidRPr="00D87E1E" w:rsidRDefault="0020772A" w:rsidP="0020772A">
      <w:pPr>
        <w:pStyle w:val="Heading2"/>
        <w:spacing w:before="0"/>
        <w:jc w:val="center"/>
        <w:rPr>
          <w:color w:val="auto"/>
          <w:sz w:val="22"/>
          <w:szCs w:val="22"/>
        </w:rPr>
      </w:pPr>
      <w:r w:rsidRPr="00D87E1E">
        <w:rPr>
          <w:color w:val="auto"/>
          <w:sz w:val="22"/>
          <w:szCs w:val="22"/>
        </w:rPr>
        <w:t>PRESENT</w:t>
      </w:r>
    </w:p>
    <w:p w:rsidR="0020772A" w:rsidRPr="008E670E" w:rsidRDefault="0020772A" w:rsidP="0020772A">
      <w:pPr>
        <w:pStyle w:val="Heading2"/>
        <w:spacing w:before="0"/>
        <w:ind w:left="-360" w:firstLine="270"/>
        <w:jc w:val="center"/>
        <w:rPr>
          <w:rFonts w:ascii="Times New Roman" w:hAnsi="Times New Roman" w:cs="Times New Roman"/>
          <w:color w:val="000000" w:themeColor="text1"/>
          <w:sz w:val="56"/>
          <w:szCs w:val="40"/>
          <w:u w:val="single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56"/>
          <w:szCs w:val="40"/>
          <w:u w:val="single"/>
        </w:rPr>
        <w:t>Vardah</w:t>
      </w:r>
      <w:proofErr w:type="spellEnd"/>
      <w:r w:rsidRPr="008E670E">
        <w:rPr>
          <w:rFonts w:ascii="Times New Roman" w:hAnsi="Times New Roman" w:cs="Times New Roman"/>
          <w:color w:val="000000" w:themeColor="text1"/>
          <w:sz w:val="56"/>
          <w:szCs w:val="40"/>
          <w:u w:val="single"/>
        </w:rPr>
        <w:t xml:space="preserve"> </w:t>
      </w:r>
      <w:r w:rsidR="002E49CD">
        <w:rPr>
          <w:rFonts w:ascii="Times New Roman" w:hAnsi="Times New Roman" w:cs="Times New Roman"/>
          <w:color w:val="000000" w:themeColor="text1"/>
          <w:sz w:val="56"/>
          <w:szCs w:val="40"/>
          <w:u w:val="single"/>
        </w:rPr>
        <w:t xml:space="preserve">Apartment </w:t>
      </w:r>
    </w:p>
    <w:p w:rsidR="0020772A" w:rsidRPr="008E670E" w:rsidRDefault="0020772A" w:rsidP="0020772A">
      <w:pPr>
        <w:rPr>
          <w:sz w:val="6"/>
        </w:rPr>
      </w:pPr>
    </w:p>
    <w:p w:rsidR="0020772A" w:rsidRPr="008E670E" w:rsidRDefault="0020772A" w:rsidP="0020772A">
      <w:pPr>
        <w:pStyle w:val="Heading2"/>
        <w:spacing w:before="0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 xml:space="preserve">                Attach with </w:t>
      </w:r>
      <w:proofErr w:type="spellStart"/>
      <w:r>
        <w:rPr>
          <w:color w:val="auto"/>
          <w:sz w:val="24"/>
          <w:szCs w:val="22"/>
        </w:rPr>
        <w:t>Bhagwati</w:t>
      </w:r>
      <w:proofErr w:type="spellEnd"/>
      <w:r>
        <w:rPr>
          <w:color w:val="auto"/>
          <w:sz w:val="24"/>
          <w:szCs w:val="22"/>
        </w:rPr>
        <w:t xml:space="preserve"> Institute of Technology</w:t>
      </w:r>
      <w:r w:rsidRPr="008E670E">
        <w:rPr>
          <w:color w:val="auto"/>
          <w:sz w:val="24"/>
          <w:szCs w:val="22"/>
        </w:rPr>
        <w:t xml:space="preserve"> N.H.-24, Delhi </w:t>
      </w:r>
      <w:proofErr w:type="spellStart"/>
      <w:r w:rsidRPr="008E670E">
        <w:rPr>
          <w:color w:val="auto"/>
          <w:sz w:val="24"/>
          <w:szCs w:val="22"/>
        </w:rPr>
        <w:t>Hapur</w:t>
      </w:r>
      <w:proofErr w:type="spellEnd"/>
      <w:r w:rsidRPr="008E670E">
        <w:rPr>
          <w:color w:val="auto"/>
          <w:sz w:val="24"/>
          <w:szCs w:val="22"/>
        </w:rPr>
        <w:t xml:space="preserve"> Road, Ghaziabad</w:t>
      </w:r>
    </w:p>
    <w:p w:rsidR="0020772A" w:rsidRPr="00CA4491" w:rsidRDefault="00610E8B" w:rsidP="0020772A">
      <w:pPr>
        <w:rPr>
          <w:sz w:val="2"/>
        </w:rPr>
      </w:pPr>
      <w:r w:rsidRPr="00610E8B">
        <w:rPr>
          <w:rFonts w:asciiTheme="majorHAnsi" w:hAnsiTheme="majorHAnsi"/>
          <w:b/>
          <w:noProof/>
        </w:rPr>
        <w:pict>
          <v:group id="_x0000_s1026" style="position:absolute;margin-left:-21.8pt;margin-top:8.15pt;width:597.3pt;height:1.8pt;z-index:251660288" coordorigin="174,3069" coordsize="11946,3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06;top:3069;width:11914;height:0" o:connectortype="straight"/>
            <v:shape id="_x0000_s1028" type="#_x0000_t32" style="position:absolute;left:174;top:3105;width:11914;height:0" o:connectortype="straight"/>
          </v:group>
        </w:pict>
      </w:r>
    </w:p>
    <w:p w:rsidR="0020772A" w:rsidRPr="00240100" w:rsidRDefault="0020772A" w:rsidP="0020772A">
      <w:pPr>
        <w:spacing w:line="240" w:lineRule="auto"/>
        <w:rPr>
          <w:sz w:val="2"/>
        </w:rPr>
      </w:pPr>
    </w:p>
    <w:p w:rsidR="0020772A" w:rsidRDefault="0020772A" w:rsidP="0020772A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Proposed Price List  </w:t>
      </w:r>
    </w:p>
    <w:tbl>
      <w:tblPr>
        <w:tblStyle w:val="TableGrid"/>
        <w:tblW w:w="0" w:type="auto"/>
        <w:tblLook w:val="04A0"/>
      </w:tblPr>
      <w:tblGrid>
        <w:gridCol w:w="3236"/>
        <w:gridCol w:w="2114"/>
        <w:gridCol w:w="2390"/>
        <w:gridCol w:w="1838"/>
        <w:gridCol w:w="1195"/>
      </w:tblGrid>
      <w:tr w:rsidR="0020772A" w:rsidTr="005E593A">
        <w:trPr>
          <w:trHeight w:val="539"/>
        </w:trPr>
        <w:tc>
          <w:tcPr>
            <w:tcW w:w="3236" w:type="dxa"/>
          </w:tcPr>
          <w:p w:rsidR="0020772A" w:rsidRDefault="0020772A" w:rsidP="00724EF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Description</w:t>
            </w:r>
          </w:p>
        </w:tc>
        <w:tc>
          <w:tcPr>
            <w:tcW w:w="2114" w:type="dxa"/>
          </w:tcPr>
          <w:p w:rsidR="0020772A" w:rsidRDefault="0020772A" w:rsidP="00724EF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Area (Sq. Ft.)</w:t>
            </w:r>
          </w:p>
        </w:tc>
        <w:tc>
          <w:tcPr>
            <w:tcW w:w="2390" w:type="dxa"/>
          </w:tcPr>
          <w:p w:rsidR="0020772A" w:rsidRDefault="0020772A" w:rsidP="00724EF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Down Payment Plan</w:t>
            </w:r>
          </w:p>
        </w:tc>
        <w:tc>
          <w:tcPr>
            <w:tcW w:w="1838" w:type="dxa"/>
          </w:tcPr>
          <w:p w:rsidR="0020772A" w:rsidRDefault="0020772A" w:rsidP="00724EF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Flexi Payment Plan</w:t>
            </w:r>
          </w:p>
        </w:tc>
        <w:tc>
          <w:tcPr>
            <w:tcW w:w="1195" w:type="dxa"/>
          </w:tcPr>
          <w:p w:rsidR="0020772A" w:rsidRDefault="0020772A" w:rsidP="00724EF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CLP </w:t>
            </w:r>
          </w:p>
        </w:tc>
      </w:tr>
      <w:tr w:rsidR="0020772A" w:rsidTr="005E593A">
        <w:trPr>
          <w:trHeight w:val="270"/>
        </w:trPr>
        <w:tc>
          <w:tcPr>
            <w:tcW w:w="3236" w:type="dxa"/>
          </w:tcPr>
          <w:p w:rsidR="0020772A" w:rsidRDefault="0020772A" w:rsidP="00724EF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 BHK +1 Toilet + 1 Balcony </w:t>
            </w:r>
          </w:p>
        </w:tc>
        <w:tc>
          <w:tcPr>
            <w:tcW w:w="2114" w:type="dxa"/>
          </w:tcPr>
          <w:p w:rsidR="0020772A" w:rsidRDefault="00923EB3" w:rsidP="00FF0A5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505.74</w:t>
            </w:r>
          </w:p>
        </w:tc>
        <w:tc>
          <w:tcPr>
            <w:tcW w:w="2390" w:type="dxa"/>
          </w:tcPr>
          <w:p w:rsidR="0020772A" w:rsidRDefault="0020772A" w:rsidP="00724EF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1950</w:t>
            </w:r>
          </w:p>
        </w:tc>
        <w:tc>
          <w:tcPr>
            <w:tcW w:w="1838" w:type="dxa"/>
          </w:tcPr>
          <w:p w:rsidR="0020772A" w:rsidRDefault="0020772A" w:rsidP="00724EF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2000</w:t>
            </w:r>
          </w:p>
        </w:tc>
        <w:tc>
          <w:tcPr>
            <w:tcW w:w="1195" w:type="dxa"/>
          </w:tcPr>
          <w:p w:rsidR="0020772A" w:rsidRDefault="0020772A" w:rsidP="00724EF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2050</w:t>
            </w:r>
          </w:p>
        </w:tc>
      </w:tr>
      <w:tr w:rsidR="0020772A" w:rsidTr="005E593A">
        <w:trPr>
          <w:trHeight w:val="285"/>
        </w:trPr>
        <w:tc>
          <w:tcPr>
            <w:tcW w:w="3236" w:type="dxa"/>
          </w:tcPr>
          <w:p w:rsidR="0020772A" w:rsidRDefault="0020772A" w:rsidP="00724EF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2BHK +2 Toilet + 2 Balcony</w:t>
            </w:r>
          </w:p>
        </w:tc>
        <w:tc>
          <w:tcPr>
            <w:tcW w:w="2114" w:type="dxa"/>
          </w:tcPr>
          <w:p w:rsidR="0020772A" w:rsidRDefault="00923EB3" w:rsidP="00FF0A5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935.92</w:t>
            </w:r>
          </w:p>
        </w:tc>
        <w:tc>
          <w:tcPr>
            <w:tcW w:w="2390" w:type="dxa"/>
          </w:tcPr>
          <w:p w:rsidR="0020772A" w:rsidRDefault="0020772A" w:rsidP="00724EF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1950</w:t>
            </w:r>
          </w:p>
        </w:tc>
        <w:tc>
          <w:tcPr>
            <w:tcW w:w="1838" w:type="dxa"/>
          </w:tcPr>
          <w:p w:rsidR="0020772A" w:rsidRDefault="0020772A" w:rsidP="00724EF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2000</w:t>
            </w:r>
          </w:p>
        </w:tc>
        <w:tc>
          <w:tcPr>
            <w:tcW w:w="1195" w:type="dxa"/>
          </w:tcPr>
          <w:p w:rsidR="0020772A" w:rsidRDefault="0020772A" w:rsidP="00724EF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2050</w:t>
            </w:r>
          </w:p>
        </w:tc>
      </w:tr>
    </w:tbl>
    <w:p w:rsidR="0020772A" w:rsidRPr="00240100" w:rsidRDefault="0020772A" w:rsidP="0020772A">
      <w:pPr>
        <w:spacing w:line="240" w:lineRule="auto"/>
        <w:rPr>
          <w:rFonts w:asciiTheme="majorHAnsi" w:hAnsiTheme="majorHAnsi"/>
          <w:b/>
          <w:sz w:val="2"/>
        </w:rPr>
      </w:pPr>
    </w:p>
    <w:p w:rsidR="0020772A" w:rsidRPr="001648FA" w:rsidRDefault="0020772A" w:rsidP="0020772A">
      <w:pPr>
        <w:spacing w:line="240" w:lineRule="auto"/>
        <w:rPr>
          <w:rFonts w:asciiTheme="majorHAnsi" w:hAnsiTheme="majorHAnsi"/>
          <w:b/>
          <w:sz w:val="36"/>
        </w:rPr>
      </w:pPr>
      <w:proofErr w:type="gramStart"/>
      <w:r w:rsidRPr="001648FA">
        <w:rPr>
          <w:rFonts w:asciiTheme="majorHAnsi" w:hAnsiTheme="majorHAnsi"/>
          <w:b/>
          <w:sz w:val="36"/>
        </w:rPr>
        <w:t>Allied Charges (Per Sq. Ft.)</w:t>
      </w:r>
      <w:proofErr w:type="gramEnd"/>
    </w:p>
    <w:tbl>
      <w:tblPr>
        <w:tblStyle w:val="TableGrid"/>
        <w:tblW w:w="0" w:type="auto"/>
        <w:tblLook w:val="04A0"/>
      </w:tblPr>
      <w:tblGrid>
        <w:gridCol w:w="6502"/>
        <w:gridCol w:w="4248"/>
      </w:tblGrid>
      <w:tr w:rsidR="0020772A" w:rsidTr="00416F31">
        <w:trPr>
          <w:trHeight w:val="467"/>
        </w:trPr>
        <w:tc>
          <w:tcPr>
            <w:tcW w:w="6502" w:type="dxa"/>
          </w:tcPr>
          <w:p w:rsidR="0020772A" w:rsidRPr="00240100" w:rsidRDefault="0020772A" w:rsidP="00724EF1">
            <w:pPr>
              <w:rPr>
                <w:sz w:val="28"/>
                <w:szCs w:val="32"/>
              </w:rPr>
            </w:pPr>
            <w:r w:rsidRPr="00240100">
              <w:rPr>
                <w:sz w:val="28"/>
                <w:szCs w:val="32"/>
              </w:rPr>
              <w:t xml:space="preserve">EEC </w:t>
            </w:r>
          </w:p>
        </w:tc>
        <w:tc>
          <w:tcPr>
            <w:tcW w:w="4248" w:type="dxa"/>
          </w:tcPr>
          <w:p w:rsidR="0020772A" w:rsidRPr="00240100" w:rsidRDefault="0020772A" w:rsidP="00724EF1">
            <w:pPr>
              <w:rPr>
                <w:sz w:val="28"/>
                <w:szCs w:val="32"/>
              </w:rPr>
            </w:pPr>
            <w:r w:rsidRPr="00240100">
              <w:rPr>
                <w:sz w:val="28"/>
                <w:szCs w:val="32"/>
              </w:rPr>
              <w:t>Rs. 25.00 Per Sq. Ft.</w:t>
            </w:r>
          </w:p>
        </w:tc>
      </w:tr>
      <w:tr w:rsidR="0020772A" w:rsidTr="00724EF1">
        <w:trPr>
          <w:trHeight w:val="368"/>
        </w:trPr>
        <w:tc>
          <w:tcPr>
            <w:tcW w:w="6502" w:type="dxa"/>
          </w:tcPr>
          <w:p w:rsidR="0020772A" w:rsidRPr="00240100" w:rsidRDefault="0020772A" w:rsidP="00724EF1">
            <w:pPr>
              <w:rPr>
                <w:sz w:val="28"/>
                <w:szCs w:val="32"/>
              </w:rPr>
            </w:pPr>
            <w:r w:rsidRPr="00240100">
              <w:rPr>
                <w:sz w:val="28"/>
                <w:szCs w:val="32"/>
              </w:rPr>
              <w:t>IFMS</w:t>
            </w:r>
          </w:p>
        </w:tc>
        <w:tc>
          <w:tcPr>
            <w:tcW w:w="4248" w:type="dxa"/>
          </w:tcPr>
          <w:p w:rsidR="0020772A" w:rsidRPr="00240100" w:rsidRDefault="0020772A" w:rsidP="00724EF1">
            <w:pPr>
              <w:rPr>
                <w:sz w:val="28"/>
                <w:szCs w:val="32"/>
              </w:rPr>
            </w:pPr>
            <w:r w:rsidRPr="00240100">
              <w:rPr>
                <w:sz w:val="28"/>
                <w:szCs w:val="32"/>
              </w:rPr>
              <w:t>Rs. 20.00 Per Sq. Ft.</w:t>
            </w:r>
          </w:p>
        </w:tc>
      </w:tr>
      <w:tr w:rsidR="0020772A" w:rsidTr="00724EF1">
        <w:trPr>
          <w:trHeight w:val="368"/>
        </w:trPr>
        <w:tc>
          <w:tcPr>
            <w:tcW w:w="6502" w:type="dxa"/>
          </w:tcPr>
          <w:p w:rsidR="0020772A" w:rsidRPr="00240100" w:rsidRDefault="00CA3418" w:rsidP="00724EF1">
            <w:pPr>
              <w:rPr>
                <w:sz w:val="28"/>
                <w:szCs w:val="32"/>
              </w:rPr>
            </w:pPr>
            <w:r w:rsidRPr="00240100">
              <w:rPr>
                <w:sz w:val="28"/>
                <w:szCs w:val="32"/>
              </w:rPr>
              <w:t>Covered</w:t>
            </w:r>
            <w:r w:rsidR="0020772A" w:rsidRPr="00240100">
              <w:rPr>
                <w:sz w:val="28"/>
                <w:szCs w:val="32"/>
              </w:rPr>
              <w:t xml:space="preserve"> Car Parking</w:t>
            </w:r>
            <w:r>
              <w:rPr>
                <w:sz w:val="28"/>
                <w:szCs w:val="32"/>
              </w:rPr>
              <w:t xml:space="preserve"> Mandatory </w:t>
            </w:r>
          </w:p>
        </w:tc>
        <w:tc>
          <w:tcPr>
            <w:tcW w:w="4248" w:type="dxa"/>
          </w:tcPr>
          <w:p w:rsidR="0020772A" w:rsidRPr="00240100" w:rsidRDefault="0020772A" w:rsidP="00724EF1">
            <w:pPr>
              <w:rPr>
                <w:sz w:val="28"/>
                <w:szCs w:val="32"/>
              </w:rPr>
            </w:pPr>
            <w:r w:rsidRPr="00240100">
              <w:rPr>
                <w:sz w:val="28"/>
                <w:szCs w:val="32"/>
              </w:rPr>
              <w:t xml:space="preserve">Rs. 125000.00 </w:t>
            </w:r>
            <w:proofErr w:type="spellStart"/>
            <w:r w:rsidRPr="00240100">
              <w:rPr>
                <w:sz w:val="28"/>
                <w:szCs w:val="32"/>
              </w:rPr>
              <w:t>e.a</w:t>
            </w:r>
            <w:proofErr w:type="spellEnd"/>
            <w:r w:rsidRPr="00240100">
              <w:rPr>
                <w:sz w:val="28"/>
                <w:szCs w:val="32"/>
              </w:rPr>
              <w:t>.</w:t>
            </w:r>
          </w:p>
        </w:tc>
      </w:tr>
      <w:tr w:rsidR="0020772A" w:rsidTr="00724EF1">
        <w:trPr>
          <w:trHeight w:val="368"/>
        </w:trPr>
        <w:tc>
          <w:tcPr>
            <w:tcW w:w="6502" w:type="dxa"/>
          </w:tcPr>
          <w:p w:rsidR="0020772A" w:rsidRPr="00240100" w:rsidRDefault="00CA3418" w:rsidP="00724EF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Power Backup (3</w:t>
            </w:r>
            <w:r w:rsidR="0020772A" w:rsidRPr="00240100">
              <w:rPr>
                <w:sz w:val="28"/>
                <w:szCs w:val="32"/>
              </w:rPr>
              <w:t xml:space="preserve"> KVA)</w:t>
            </w:r>
            <w:r>
              <w:rPr>
                <w:sz w:val="28"/>
                <w:szCs w:val="32"/>
              </w:rPr>
              <w:t xml:space="preserve"> Mandatory </w:t>
            </w:r>
          </w:p>
        </w:tc>
        <w:tc>
          <w:tcPr>
            <w:tcW w:w="4248" w:type="dxa"/>
          </w:tcPr>
          <w:p w:rsidR="0020772A" w:rsidRPr="00240100" w:rsidRDefault="0020772A" w:rsidP="00724EF1">
            <w:pPr>
              <w:rPr>
                <w:sz w:val="28"/>
                <w:szCs w:val="32"/>
              </w:rPr>
            </w:pPr>
            <w:r w:rsidRPr="00240100">
              <w:rPr>
                <w:sz w:val="28"/>
                <w:szCs w:val="32"/>
              </w:rPr>
              <w:t>Rs 20,000 per KVA</w:t>
            </w:r>
          </w:p>
        </w:tc>
      </w:tr>
      <w:tr w:rsidR="0020772A" w:rsidTr="00724EF1">
        <w:trPr>
          <w:trHeight w:val="368"/>
        </w:trPr>
        <w:tc>
          <w:tcPr>
            <w:tcW w:w="6502" w:type="dxa"/>
          </w:tcPr>
          <w:p w:rsidR="0020772A" w:rsidRPr="00240100" w:rsidRDefault="0020772A" w:rsidP="00724EF1">
            <w:pPr>
              <w:rPr>
                <w:sz w:val="28"/>
                <w:szCs w:val="32"/>
              </w:rPr>
            </w:pPr>
            <w:r w:rsidRPr="00240100">
              <w:rPr>
                <w:sz w:val="28"/>
                <w:szCs w:val="32"/>
              </w:rPr>
              <w:t>East Facing</w:t>
            </w:r>
          </w:p>
        </w:tc>
        <w:tc>
          <w:tcPr>
            <w:tcW w:w="4248" w:type="dxa"/>
          </w:tcPr>
          <w:p w:rsidR="0020772A" w:rsidRPr="00240100" w:rsidRDefault="0020772A" w:rsidP="00724EF1">
            <w:pPr>
              <w:rPr>
                <w:sz w:val="28"/>
                <w:szCs w:val="32"/>
              </w:rPr>
            </w:pPr>
            <w:r w:rsidRPr="00240100">
              <w:rPr>
                <w:sz w:val="28"/>
                <w:szCs w:val="32"/>
              </w:rPr>
              <w:t>Rs. 25.00 Per Sq. Ft.</w:t>
            </w:r>
          </w:p>
        </w:tc>
      </w:tr>
      <w:tr w:rsidR="0020772A" w:rsidTr="00416F31">
        <w:trPr>
          <w:trHeight w:val="70"/>
        </w:trPr>
        <w:tc>
          <w:tcPr>
            <w:tcW w:w="6502" w:type="dxa"/>
          </w:tcPr>
          <w:p w:rsidR="0020772A" w:rsidRPr="00240100" w:rsidRDefault="0020772A" w:rsidP="00724EF1">
            <w:pPr>
              <w:rPr>
                <w:sz w:val="28"/>
                <w:szCs w:val="32"/>
              </w:rPr>
            </w:pPr>
            <w:r w:rsidRPr="00240100">
              <w:rPr>
                <w:sz w:val="28"/>
                <w:szCs w:val="32"/>
              </w:rPr>
              <w:t>Upper Ground Floor (PLC)</w:t>
            </w:r>
          </w:p>
        </w:tc>
        <w:tc>
          <w:tcPr>
            <w:tcW w:w="4248" w:type="dxa"/>
          </w:tcPr>
          <w:p w:rsidR="0020772A" w:rsidRPr="00240100" w:rsidRDefault="0020772A" w:rsidP="00724EF1">
            <w:pPr>
              <w:rPr>
                <w:sz w:val="28"/>
                <w:szCs w:val="32"/>
              </w:rPr>
            </w:pPr>
            <w:r w:rsidRPr="00240100">
              <w:rPr>
                <w:sz w:val="28"/>
                <w:szCs w:val="32"/>
              </w:rPr>
              <w:t>Rs. 70.00 Per Sq. Ft.</w:t>
            </w:r>
          </w:p>
        </w:tc>
      </w:tr>
      <w:tr w:rsidR="0020772A" w:rsidTr="00724EF1">
        <w:trPr>
          <w:trHeight w:val="368"/>
        </w:trPr>
        <w:tc>
          <w:tcPr>
            <w:tcW w:w="6502" w:type="dxa"/>
          </w:tcPr>
          <w:p w:rsidR="0020772A" w:rsidRPr="00240100" w:rsidRDefault="0020772A" w:rsidP="00724EF1">
            <w:pPr>
              <w:rPr>
                <w:sz w:val="28"/>
                <w:szCs w:val="32"/>
              </w:rPr>
            </w:pPr>
            <w:r w:rsidRPr="00240100">
              <w:rPr>
                <w:sz w:val="28"/>
                <w:szCs w:val="32"/>
              </w:rPr>
              <w:t>First Floor</w:t>
            </w:r>
          </w:p>
        </w:tc>
        <w:tc>
          <w:tcPr>
            <w:tcW w:w="4248" w:type="dxa"/>
          </w:tcPr>
          <w:p w:rsidR="0020772A" w:rsidRPr="00240100" w:rsidRDefault="0020772A" w:rsidP="00724EF1">
            <w:pPr>
              <w:rPr>
                <w:sz w:val="28"/>
                <w:szCs w:val="32"/>
              </w:rPr>
            </w:pPr>
            <w:r w:rsidRPr="00240100">
              <w:rPr>
                <w:sz w:val="28"/>
                <w:szCs w:val="32"/>
              </w:rPr>
              <w:t>Rs. 50.00 Per Sq. Ft.</w:t>
            </w:r>
          </w:p>
        </w:tc>
      </w:tr>
    </w:tbl>
    <w:p w:rsidR="0020772A" w:rsidRPr="00240100" w:rsidRDefault="0020772A" w:rsidP="0020772A">
      <w:pPr>
        <w:spacing w:after="0" w:line="360" w:lineRule="auto"/>
        <w:rPr>
          <w:rFonts w:asciiTheme="majorHAnsi" w:hAnsiTheme="majorHAnsi"/>
          <w:b/>
          <w:sz w:val="10"/>
        </w:rPr>
      </w:pPr>
    </w:p>
    <w:p w:rsidR="0020772A" w:rsidRPr="004637B0" w:rsidRDefault="0020772A" w:rsidP="0020772A">
      <w:pPr>
        <w:spacing w:after="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</w:t>
      </w:r>
      <w:r w:rsidRPr="004637B0">
        <w:rPr>
          <w:rFonts w:asciiTheme="majorHAnsi" w:hAnsiTheme="majorHAnsi"/>
          <w:b/>
        </w:rPr>
        <w:t xml:space="preserve">POSSESSION </w:t>
      </w:r>
      <w:r>
        <w:rPr>
          <w:rFonts w:asciiTheme="majorHAnsi" w:hAnsiTheme="majorHAnsi"/>
          <w:b/>
        </w:rPr>
        <w:t>WILL</w:t>
      </w:r>
      <w:r w:rsidRPr="004637B0">
        <w:rPr>
          <w:rFonts w:asciiTheme="majorHAnsi" w:hAnsiTheme="majorHAnsi"/>
          <w:b/>
        </w:rPr>
        <w:t xml:space="preserve"> BE DONE </w:t>
      </w:r>
      <w:r>
        <w:rPr>
          <w:rFonts w:asciiTheme="majorHAnsi" w:hAnsiTheme="majorHAnsi"/>
          <w:b/>
        </w:rPr>
        <w:t xml:space="preserve">AFTER </w:t>
      </w:r>
      <w:r w:rsidR="002D3271">
        <w:rPr>
          <w:rFonts w:asciiTheme="majorHAnsi" w:hAnsiTheme="majorHAnsi"/>
          <w:b/>
        </w:rPr>
        <w:t>24 Month</w:t>
      </w:r>
    </w:p>
    <w:p w:rsidR="0020772A" w:rsidRDefault="0020772A" w:rsidP="0020772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ALL CHEQUE/</w:t>
      </w:r>
      <w:r w:rsidR="002D3271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D.D</w:t>
      </w:r>
      <w:r w:rsidR="002D3271">
        <w:rPr>
          <w:rFonts w:asciiTheme="majorHAnsi" w:hAnsiTheme="majorHAnsi"/>
          <w:b/>
        </w:rPr>
        <w:t>.</w:t>
      </w:r>
      <w:r w:rsidRPr="004637B0">
        <w:rPr>
          <w:rFonts w:asciiTheme="majorHAnsi" w:hAnsiTheme="majorHAnsi"/>
          <w:b/>
        </w:rPr>
        <w:t xml:space="preserve"> INFAVOUR </w:t>
      </w:r>
      <w:proofErr w:type="gramStart"/>
      <w:r w:rsidRPr="004637B0">
        <w:rPr>
          <w:rFonts w:asciiTheme="majorHAnsi" w:hAnsiTheme="majorHAnsi"/>
          <w:b/>
        </w:rPr>
        <w:t>OF  “</w:t>
      </w:r>
      <w:proofErr w:type="spellStart"/>
      <w:proofErr w:type="gramEnd"/>
      <w:r>
        <w:rPr>
          <w:rFonts w:asciiTheme="majorHAnsi" w:hAnsiTheme="majorHAnsi"/>
          <w:b/>
        </w:rPr>
        <w:t>Vardah</w:t>
      </w:r>
      <w:proofErr w:type="spellEnd"/>
      <w:r>
        <w:rPr>
          <w:rFonts w:asciiTheme="majorHAnsi" w:hAnsiTheme="majorHAnsi"/>
          <w:b/>
        </w:rPr>
        <w:t xml:space="preserve"> Builders </w:t>
      </w:r>
      <w:r w:rsidRPr="004637B0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Pvt.</w:t>
      </w:r>
      <w:r w:rsidRPr="004637B0">
        <w:rPr>
          <w:rFonts w:asciiTheme="majorHAnsi" w:hAnsiTheme="majorHAnsi"/>
          <w:b/>
        </w:rPr>
        <w:t xml:space="preserve"> L</w:t>
      </w:r>
      <w:r>
        <w:rPr>
          <w:rFonts w:asciiTheme="majorHAnsi" w:hAnsiTheme="majorHAnsi"/>
          <w:b/>
        </w:rPr>
        <w:t>td</w:t>
      </w:r>
      <w:r w:rsidRPr="004637B0">
        <w:rPr>
          <w:rFonts w:asciiTheme="majorHAnsi" w:hAnsiTheme="majorHAnsi"/>
          <w:b/>
        </w:rPr>
        <w:t>.”</w:t>
      </w:r>
    </w:p>
    <w:p w:rsidR="0020772A" w:rsidRDefault="0020772A" w:rsidP="0020772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COMPANY WILL NOT RESPONSIBLE FOR OTHER NAME CHEQUE </w:t>
      </w:r>
      <w:r w:rsidR="002D3271">
        <w:rPr>
          <w:rFonts w:asciiTheme="majorHAnsi" w:hAnsiTheme="majorHAnsi"/>
          <w:b/>
        </w:rPr>
        <w:t>&amp; D.D.</w:t>
      </w:r>
    </w:p>
    <w:p w:rsidR="0020772A" w:rsidRDefault="0020772A" w:rsidP="0020772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</w:t>
      </w:r>
      <w:proofErr w:type="gramStart"/>
      <w:r w:rsidR="00BA1421">
        <w:rPr>
          <w:rFonts w:asciiTheme="majorHAnsi" w:hAnsiTheme="majorHAnsi"/>
          <w:b/>
        </w:rPr>
        <w:t>NOTE :</w:t>
      </w:r>
      <w:proofErr w:type="gramEnd"/>
      <w:r w:rsidR="00BA1421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COMPANY WILL NOT RESPONSIBLE FOR CASH WITHOUT ORIGIONAL RECEIPT  FROM COMPANY </w:t>
      </w:r>
    </w:p>
    <w:p w:rsidR="0020772A" w:rsidRPr="001309A5" w:rsidRDefault="0020772A" w:rsidP="0020772A">
      <w:pPr>
        <w:tabs>
          <w:tab w:val="left" w:pos="2297"/>
        </w:tabs>
        <w:rPr>
          <w:rFonts w:asciiTheme="majorHAnsi" w:hAnsiTheme="majorHAnsi"/>
          <w:b/>
          <w:sz w:val="4"/>
        </w:rPr>
      </w:pPr>
      <w:r>
        <w:rPr>
          <w:rFonts w:asciiTheme="majorHAnsi" w:hAnsiTheme="majorHAnsi"/>
          <w:b/>
          <w:sz w:val="4"/>
        </w:rPr>
        <w:tab/>
      </w:r>
    </w:p>
    <w:p w:rsidR="0020772A" w:rsidRPr="004637B0" w:rsidRDefault="0020772A" w:rsidP="0020772A">
      <w:pPr>
        <w:rPr>
          <w:rFonts w:asciiTheme="majorHAnsi" w:hAnsiTheme="majorHAnsi"/>
          <w:b/>
        </w:rPr>
      </w:pPr>
    </w:p>
    <w:p w:rsidR="0020772A" w:rsidRDefault="0020772A" w:rsidP="0020772A">
      <w:pPr>
        <w:tabs>
          <w:tab w:val="left" w:pos="4140"/>
        </w:tabs>
        <w:spacing w:line="240" w:lineRule="auto"/>
        <w:ind w:left="-270" w:firstLine="27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</w:t>
      </w:r>
    </w:p>
    <w:p w:rsidR="0020772A" w:rsidRPr="00AB50F5" w:rsidRDefault="00BA1421" w:rsidP="0020772A">
      <w:pPr>
        <w:tabs>
          <w:tab w:val="left" w:pos="4140"/>
        </w:tabs>
        <w:spacing w:line="240" w:lineRule="auto"/>
        <w:ind w:left="-270" w:firstLine="270"/>
        <w:rPr>
          <w:rFonts w:asciiTheme="majorHAnsi" w:hAnsiTheme="majorHAnsi"/>
          <w:b/>
          <w:sz w:val="16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</w:t>
      </w:r>
      <w:proofErr w:type="spellStart"/>
      <w:r w:rsidR="0020772A" w:rsidRPr="00AB50F5">
        <w:rPr>
          <w:rFonts w:asciiTheme="majorHAnsi" w:hAnsiTheme="majorHAnsi"/>
          <w:b/>
          <w:sz w:val="32"/>
          <w:szCs w:val="32"/>
        </w:rPr>
        <w:t>Vardah</w:t>
      </w:r>
      <w:proofErr w:type="spellEnd"/>
      <w:r w:rsidR="0020772A" w:rsidRPr="00AB50F5">
        <w:rPr>
          <w:rFonts w:asciiTheme="majorHAnsi" w:hAnsiTheme="majorHAnsi"/>
          <w:b/>
          <w:sz w:val="32"/>
          <w:szCs w:val="32"/>
        </w:rPr>
        <w:t xml:space="preserve"> Builders</w:t>
      </w:r>
      <w:r w:rsidR="0020772A">
        <w:rPr>
          <w:rFonts w:asciiTheme="majorHAnsi" w:hAnsiTheme="majorHAnsi"/>
          <w:b/>
          <w:sz w:val="32"/>
          <w:szCs w:val="32"/>
        </w:rPr>
        <w:t xml:space="preserve"> Pvt</w:t>
      </w:r>
      <w:r w:rsidR="0020772A" w:rsidRPr="00AB50F5">
        <w:rPr>
          <w:rFonts w:asciiTheme="majorHAnsi" w:hAnsiTheme="majorHAnsi"/>
          <w:b/>
          <w:sz w:val="32"/>
          <w:szCs w:val="32"/>
        </w:rPr>
        <w:t>. L</w:t>
      </w:r>
      <w:r w:rsidR="0020772A">
        <w:rPr>
          <w:rFonts w:asciiTheme="majorHAnsi" w:hAnsiTheme="majorHAnsi"/>
          <w:b/>
          <w:sz w:val="32"/>
          <w:szCs w:val="32"/>
        </w:rPr>
        <w:t>td</w:t>
      </w:r>
      <w:r w:rsidR="0020772A" w:rsidRPr="00AB50F5">
        <w:rPr>
          <w:rFonts w:asciiTheme="majorHAnsi" w:hAnsiTheme="majorHAnsi"/>
          <w:b/>
          <w:sz w:val="32"/>
          <w:szCs w:val="32"/>
        </w:rPr>
        <w:t>.</w:t>
      </w:r>
      <w:r w:rsidR="0020772A" w:rsidRPr="00AB50F5">
        <w:rPr>
          <w:rFonts w:asciiTheme="majorHAnsi" w:hAnsiTheme="majorHAnsi"/>
          <w:b/>
          <w:sz w:val="16"/>
          <w:szCs w:val="32"/>
        </w:rPr>
        <w:tab/>
      </w:r>
    </w:p>
    <w:p w:rsidR="0020772A" w:rsidRPr="00D02766" w:rsidRDefault="0020772A" w:rsidP="0020772A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</w:t>
      </w:r>
      <w:proofErr w:type="gramStart"/>
      <w:r w:rsidRPr="00D02766">
        <w:rPr>
          <w:rFonts w:asciiTheme="majorHAnsi" w:hAnsiTheme="majorHAnsi"/>
          <w:b/>
        </w:rPr>
        <w:t>Corporate Off.</w:t>
      </w:r>
      <w:proofErr w:type="gramEnd"/>
      <w:r w:rsidRPr="00D02766">
        <w:rPr>
          <w:rFonts w:asciiTheme="majorHAnsi" w:hAnsiTheme="majorHAnsi"/>
          <w:b/>
        </w:rPr>
        <w:t xml:space="preserve">  : - </w:t>
      </w:r>
      <w:r>
        <w:rPr>
          <w:rFonts w:asciiTheme="majorHAnsi" w:hAnsiTheme="majorHAnsi"/>
          <w:b/>
        </w:rPr>
        <w:t xml:space="preserve">C-10 Sector – 01 Noida U. P.  Near Tata Motors and </w:t>
      </w:r>
      <w:proofErr w:type="spellStart"/>
      <w:r>
        <w:rPr>
          <w:rFonts w:asciiTheme="majorHAnsi" w:hAnsiTheme="majorHAnsi"/>
          <w:b/>
        </w:rPr>
        <w:t>Rohan</w:t>
      </w:r>
      <w:proofErr w:type="spellEnd"/>
      <w:r>
        <w:rPr>
          <w:rFonts w:asciiTheme="majorHAnsi" w:hAnsiTheme="majorHAnsi"/>
          <w:b/>
        </w:rPr>
        <w:t xml:space="preserve"> Motors</w:t>
      </w:r>
    </w:p>
    <w:p w:rsidR="00E254F1" w:rsidRDefault="00E254F1"/>
    <w:p w:rsidR="00416F31" w:rsidRPr="00416F31" w:rsidRDefault="00610E8B" w:rsidP="00416F31">
      <w:pPr>
        <w:spacing w:after="0"/>
        <w:rPr>
          <w:rFonts w:ascii="Castellar" w:hAnsi="Castellar"/>
          <w:b/>
          <w:sz w:val="72"/>
          <w:u w:val="single"/>
        </w:rPr>
      </w:pPr>
      <w:r w:rsidRPr="00610E8B">
        <w:rPr>
          <w:noProof/>
          <w:sz w:val="40"/>
        </w:rPr>
        <w:pict>
          <v:rect id="_x0000_s1031" style="position:absolute;margin-left:323.25pt;margin-top:45.75pt;width:29.25pt;height:32.25pt;z-index:251664384" stroked="f">
            <v:fill r:id="rId6" o:title="images" recolor="t" type="frame"/>
          </v:rect>
        </w:pict>
      </w:r>
      <w:r w:rsidRPr="00610E8B">
        <w:rPr>
          <w:noProof/>
          <w:sz w:val="40"/>
        </w:rPr>
        <w:pict>
          <v:rect id="_x0000_s1030" style="position:absolute;margin-left:63pt;margin-top:45.75pt;width:29.25pt;height:32.25pt;z-index:251663360" stroked="f">
            <v:fill r:id="rId6" o:title="images" recolor="t" type="frame"/>
          </v:rect>
        </w:pict>
      </w:r>
      <w:r w:rsidRPr="00610E8B">
        <w:rPr>
          <w:noProof/>
          <w:sz w:val="40"/>
        </w:rPr>
        <w:pict>
          <v:rect id="_x0000_s1029" style="position:absolute;margin-left:294pt;margin-top:45.75pt;width:29.25pt;height:32.25pt;z-index:251662336" stroked="f">
            <v:fill r:id="rId6" o:title="images" recolor="t" type="frame"/>
          </v:rect>
        </w:pict>
      </w:r>
      <w:r w:rsidR="00416F31" w:rsidRPr="00416F31">
        <w:rPr>
          <w:noProof/>
          <w:sz w:val="7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19150" cy="809625"/>
            <wp:effectExtent l="19050" t="0" r="0" b="0"/>
            <wp:wrapSquare wrapText="bothSides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F31">
        <w:rPr>
          <w:sz w:val="72"/>
        </w:rPr>
        <w:t xml:space="preserve">   </w:t>
      </w:r>
      <w:proofErr w:type="spellStart"/>
      <w:r w:rsidR="00416F31" w:rsidRPr="00416F31">
        <w:rPr>
          <w:rFonts w:ascii="Castellar" w:hAnsi="Castellar"/>
          <w:b/>
          <w:sz w:val="72"/>
          <w:u w:val="single"/>
        </w:rPr>
        <w:t>Vardah</w:t>
      </w:r>
      <w:proofErr w:type="spellEnd"/>
      <w:r w:rsidR="00416F31" w:rsidRPr="00416F31">
        <w:rPr>
          <w:rFonts w:ascii="Castellar" w:hAnsi="Castellar"/>
          <w:b/>
          <w:sz w:val="72"/>
          <w:u w:val="single"/>
        </w:rPr>
        <w:t xml:space="preserve"> Enclave</w:t>
      </w:r>
    </w:p>
    <w:p w:rsidR="00416F31" w:rsidRDefault="00610E8B" w:rsidP="00503ABA">
      <w:pPr>
        <w:spacing w:after="0"/>
        <w:rPr>
          <w:b/>
          <w:sz w:val="40"/>
        </w:rPr>
      </w:pPr>
      <w:r w:rsidRPr="00610E8B">
        <w:rPr>
          <w:noProof/>
          <w:sz w:val="40"/>
        </w:rPr>
        <w:pict>
          <v:rect id="_x0000_s1034" style="position:absolute;margin-left:306pt;margin-top:7.8pt;width:29.25pt;height:32.25pt;z-index:251667456" stroked="f">
            <v:fill r:id="rId6" o:title="images" recolor="t" type="frame"/>
          </v:rect>
        </w:pict>
      </w:r>
      <w:r w:rsidRPr="00610E8B">
        <w:rPr>
          <w:noProof/>
          <w:sz w:val="40"/>
        </w:rPr>
        <w:pict>
          <v:rect id="_x0000_s1033" style="position:absolute;margin-left:335.25pt;margin-top:7.8pt;width:29.25pt;height:32.25pt;z-index:251666432" stroked="f">
            <v:fill r:id="rId6" o:title="images" recolor="t" type="frame"/>
          </v:rect>
        </w:pict>
      </w:r>
      <w:r w:rsidRPr="00610E8B">
        <w:rPr>
          <w:noProof/>
          <w:sz w:val="40"/>
        </w:rPr>
        <w:pict>
          <v:rect id="_x0000_s1032" style="position:absolute;margin-left:352.5pt;margin-top:.3pt;width:29.25pt;height:32.25pt;z-index:251665408" stroked="f">
            <v:fill r:id="rId6" o:title="images" recolor="t" type="frame"/>
          </v:rect>
        </w:pict>
      </w:r>
      <w:r w:rsidR="00416F31">
        <w:rPr>
          <w:sz w:val="40"/>
        </w:rPr>
        <w:t xml:space="preserve">        </w:t>
      </w:r>
      <w:r w:rsidR="00470C06">
        <w:rPr>
          <w:sz w:val="40"/>
        </w:rPr>
        <w:t xml:space="preserve">           </w:t>
      </w:r>
      <w:r w:rsidR="00416F31">
        <w:rPr>
          <w:sz w:val="40"/>
        </w:rPr>
        <w:t xml:space="preserve">   </w:t>
      </w:r>
      <w:r w:rsidR="00416F31" w:rsidRPr="00470C06">
        <w:rPr>
          <w:sz w:val="28"/>
        </w:rPr>
        <w:t xml:space="preserve">Experience the Beauty of nature       </w:t>
      </w:r>
      <w:r w:rsidR="00416F31" w:rsidRPr="00470C06">
        <w:t xml:space="preserve">  </w:t>
      </w:r>
      <w:r w:rsidR="00416F31">
        <w:br w:type="textWrapping" w:clear="all"/>
      </w:r>
      <w:r w:rsidR="00503ABA">
        <w:rPr>
          <w:b/>
          <w:sz w:val="40"/>
        </w:rPr>
        <w:lastRenderedPageBreak/>
        <w:t xml:space="preserve">                                 </w:t>
      </w:r>
      <w:r w:rsidR="00470C06">
        <w:rPr>
          <w:b/>
          <w:sz w:val="40"/>
        </w:rPr>
        <w:t xml:space="preserve"> </w:t>
      </w:r>
      <w:r w:rsidR="00503ABA">
        <w:rPr>
          <w:b/>
          <w:sz w:val="40"/>
        </w:rPr>
        <w:t xml:space="preserve">        </w:t>
      </w:r>
      <w:r w:rsidR="00416F31" w:rsidRPr="00416F31">
        <w:rPr>
          <w:b/>
          <w:sz w:val="40"/>
        </w:rPr>
        <w:t>Payment schedule</w:t>
      </w:r>
    </w:p>
    <w:tbl>
      <w:tblPr>
        <w:tblStyle w:val="TableGrid"/>
        <w:tblW w:w="0" w:type="auto"/>
        <w:tblLook w:val="04A0"/>
      </w:tblPr>
      <w:tblGrid>
        <w:gridCol w:w="6263"/>
        <w:gridCol w:w="4379"/>
      </w:tblGrid>
      <w:tr w:rsidR="00A97AA3" w:rsidTr="00A97AA3">
        <w:trPr>
          <w:trHeight w:val="649"/>
        </w:trPr>
        <w:tc>
          <w:tcPr>
            <w:tcW w:w="6263" w:type="dxa"/>
          </w:tcPr>
          <w:p w:rsidR="00A97AA3" w:rsidRPr="00E50E29" w:rsidRDefault="00A97AA3" w:rsidP="00416F31">
            <w:pPr>
              <w:rPr>
                <w:b/>
                <w:sz w:val="36"/>
              </w:rPr>
            </w:pPr>
            <w:r w:rsidRPr="00E50E29">
              <w:rPr>
                <w:b/>
                <w:sz w:val="36"/>
              </w:rPr>
              <w:t>Payment Stage /Time Period</w:t>
            </w:r>
          </w:p>
        </w:tc>
        <w:tc>
          <w:tcPr>
            <w:tcW w:w="4379" w:type="dxa"/>
          </w:tcPr>
          <w:p w:rsidR="00A97AA3" w:rsidRPr="00E50E29" w:rsidRDefault="00A97AA3" w:rsidP="00416F31">
            <w:pPr>
              <w:rPr>
                <w:b/>
                <w:sz w:val="36"/>
              </w:rPr>
            </w:pPr>
            <w:r w:rsidRPr="00E50E29">
              <w:rPr>
                <w:b/>
                <w:sz w:val="36"/>
              </w:rPr>
              <w:t xml:space="preserve">Amount </w:t>
            </w:r>
          </w:p>
        </w:tc>
      </w:tr>
      <w:tr w:rsidR="00A97AA3" w:rsidTr="00A97AA3">
        <w:trPr>
          <w:trHeight w:val="420"/>
        </w:trPr>
        <w:tc>
          <w:tcPr>
            <w:tcW w:w="6263" w:type="dxa"/>
          </w:tcPr>
          <w:p w:rsidR="00A97AA3" w:rsidRPr="00470C06" w:rsidRDefault="00A97AA3" w:rsidP="00416F31">
            <w:pPr>
              <w:rPr>
                <w:sz w:val="24"/>
              </w:rPr>
            </w:pPr>
            <w:r w:rsidRPr="00470C06">
              <w:rPr>
                <w:sz w:val="24"/>
              </w:rPr>
              <w:t xml:space="preserve">At the time of booking </w:t>
            </w:r>
          </w:p>
        </w:tc>
        <w:tc>
          <w:tcPr>
            <w:tcW w:w="4379" w:type="dxa"/>
          </w:tcPr>
          <w:p w:rsidR="00A97AA3" w:rsidRPr="00470C06" w:rsidRDefault="00A97AA3" w:rsidP="00416F31">
            <w:pPr>
              <w:rPr>
                <w:sz w:val="24"/>
              </w:rPr>
            </w:pPr>
            <w:r w:rsidRPr="00470C06">
              <w:rPr>
                <w:sz w:val="24"/>
              </w:rPr>
              <w:t>15% of BSP</w:t>
            </w:r>
          </w:p>
        </w:tc>
      </w:tr>
      <w:tr w:rsidR="00A97AA3" w:rsidTr="00A97AA3">
        <w:trPr>
          <w:trHeight w:val="420"/>
        </w:trPr>
        <w:tc>
          <w:tcPr>
            <w:tcW w:w="6263" w:type="dxa"/>
          </w:tcPr>
          <w:p w:rsidR="00A97AA3" w:rsidRPr="00470C06" w:rsidRDefault="00A97AA3" w:rsidP="00503ABA">
            <w:pPr>
              <w:rPr>
                <w:sz w:val="24"/>
              </w:rPr>
            </w:pPr>
            <w:r w:rsidRPr="00470C06">
              <w:rPr>
                <w:sz w:val="24"/>
              </w:rPr>
              <w:t xml:space="preserve">Within 60 day of Booking </w:t>
            </w:r>
          </w:p>
        </w:tc>
        <w:tc>
          <w:tcPr>
            <w:tcW w:w="4379" w:type="dxa"/>
          </w:tcPr>
          <w:p w:rsidR="00A97AA3" w:rsidRPr="00470C06" w:rsidRDefault="00A97AA3" w:rsidP="00416F31">
            <w:pPr>
              <w:rPr>
                <w:sz w:val="24"/>
              </w:rPr>
            </w:pPr>
            <w:r w:rsidRPr="00470C06">
              <w:rPr>
                <w:sz w:val="24"/>
              </w:rPr>
              <w:t>10% of BSP</w:t>
            </w:r>
          </w:p>
        </w:tc>
      </w:tr>
      <w:tr w:rsidR="00A97AA3" w:rsidTr="00A97AA3">
        <w:trPr>
          <w:trHeight w:val="420"/>
        </w:trPr>
        <w:tc>
          <w:tcPr>
            <w:tcW w:w="6263" w:type="dxa"/>
          </w:tcPr>
          <w:p w:rsidR="00A97AA3" w:rsidRPr="00470C06" w:rsidRDefault="00A97AA3" w:rsidP="00416F31">
            <w:pPr>
              <w:rPr>
                <w:sz w:val="24"/>
              </w:rPr>
            </w:pPr>
            <w:r w:rsidRPr="00470C06">
              <w:rPr>
                <w:sz w:val="24"/>
              </w:rPr>
              <w:t>On Start of Foundation Work</w:t>
            </w:r>
          </w:p>
        </w:tc>
        <w:tc>
          <w:tcPr>
            <w:tcW w:w="4379" w:type="dxa"/>
          </w:tcPr>
          <w:p w:rsidR="00A97AA3" w:rsidRPr="00470C06" w:rsidRDefault="00A97AA3">
            <w:r w:rsidRPr="00470C06">
              <w:rPr>
                <w:sz w:val="24"/>
              </w:rPr>
              <w:t>10% of BSP</w:t>
            </w:r>
          </w:p>
        </w:tc>
      </w:tr>
      <w:tr w:rsidR="00A97AA3" w:rsidTr="00A97AA3">
        <w:trPr>
          <w:trHeight w:val="442"/>
        </w:trPr>
        <w:tc>
          <w:tcPr>
            <w:tcW w:w="6263" w:type="dxa"/>
          </w:tcPr>
          <w:p w:rsidR="00A97AA3" w:rsidRPr="00470C06" w:rsidRDefault="00A97AA3" w:rsidP="00416F31">
            <w:pPr>
              <w:rPr>
                <w:sz w:val="24"/>
              </w:rPr>
            </w:pPr>
            <w:r w:rsidRPr="00470C06">
              <w:rPr>
                <w:sz w:val="24"/>
              </w:rPr>
              <w:t xml:space="preserve">On Start of Roof Casting </w:t>
            </w:r>
          </w:p>
        </w:tc>
        <w:tc>
          <w:tcPr>
            <w:tcW w:w="4379" w:type="dxa"/>
          </w:tcPr>
          <w:p w:rsidR="00A97AA3" w:rsidRPr="00470C06" w:rsidRDefault="00A97AA3">
            <w:r w:rsidRPr="00470C06">
              <w:rPr>
                <w:sz w:val="24"/>
              </w:rPr>
              <w:t>10% of BSP</w:t>
            </w:r>
          </w:p>
        </w:tc>
      </w:tr>
      <w:tr w:rsidR="00A97AA3" w:rsidTr="00A97AA3">
        <w:trPr>
          <w:trHeight w:val="420"/>
        </w:trPr>
        <w:tc>
          <w:tcPr>
            <w:tcW w:w="6263" w:type="dxa"/>
          </w:tcPr>
          <w:p w:rsidR="00A97AA3" w:rsidRPr="00470C06" w:rsidRDefault="00A97AA3" w:rsidP="00503ABA">
            <w:pPr>
              <w:rPr>
                <w:sz w:val="24"/>
              </w:rPr>
            </w:pPr>
            <w:r w:rsidRPr="00470C06">
              <w:rPr>
                <w:sz w:val="24"/>
              </w:rPr>
              <w:t>On Casting of Upper Ground Floor  Slab</w:t>
            </w:r>
          </w:p>
        </w:tc>
        <w:tc>
          <w:tcPr>
            <w:tcW w:w="4379" w:type="dxa"/>
          </w:tcPr>
          <w:p w:rsidR="00A97AA3" w:rsidRPr="00470C06" w:rsidRDefault="00A97AA3" w:rsidP="00046599">
            <w:pPr>
              <w:rPr>
                <w:sz w:val="24"/>
              </w:rPr>
            </w:pPr>
            <w:r w:rsidRPr="00470C06">
              <w:rPr>
                <w:sz w:val="24"/>
              </w:rPr>
              <w:t>10% of BSP</w:t>
            </w:r>
          </w:p>
        </w:tc>
      </w:tr>
      <w:tr w:rsidR="00A97AA3" w:rsidTr="00A97AA3">
        <w:trPr>
          <w:trHeight w:val="420"/>
        </w:trPr>
        <w:tc>
          <w:tcPr>
            <w:tcW w:w="6263" w:type="dxa"/>
          </w:tcPr>
          <w:p w:rsidR="00A97AA3" w:rsidRPr="00470C06" w:rsidRDefault="00A97AA3" w:rsidP="00416F31">
            <w:pPr>
              <w:rPr>
                <w:sz w:val="24"/>
              </w:rPr>
            </w:pPr>
            <w:r w:rsidRPr="00470C06">
              <w:rPr>
                <w:sz w:val="24"/>
              </w:rPr>
              <w:t>On Casting of First Floor Slab</w:t>
            </w:r>
          </w:p>
        </w:tc>
        <w:tc>
          <w:tcPr>
            <w:tcW w:w="4379" w:type="dxa"/>
          </w:tcPr>
          <w:p w:rsidR="00A97AA3" w:rsidRPr="00470C06" w:rsidRDefault="00A97AA3" w:rsidP="00046599">
            <w:r w:rsidRPr="00470C06">
              <w:rPr>
                <w:sz w:val="24"/>
              </w:rPr>
              <w:t>10% of BSP</w:t>
            </w:r>
          </w:p>
        </w:tc>
      </w:tr>
      <w:tr w:rsidR="00A97AA3" w:rsidTr="00A97AA3">
        <w:trPr>
          <w:trHeight w:val="420"/>
        </w:trPr>
        <w:tc>
          <w:tcPr>
            <w:tcW w:w="6263" w:type="dxa"/>
          </w:tcPr>
          <w:p w:rsidR="00A97AA3" w:rsidRPr="00470C06" w:rsidRDefault="00A97AA3" w:rsidP="00416F31">
            <w:pPr>
              <w:rPr>
                <w:sz w:val="24"/>
              </w:rPr>
            </w:pPr>
            <w:r w:rsidRPr="00470C06">
              <w:rPr>
                <w:sz w:val="24"/>
              </w:rPr>
              <w:t>On Casting of Second Floor Slab</w:t>
            </w:r>
          </w:p>
        </w:tc>
        <w:tc>
          <w:tcPr>
            <w:tcW w:w="4379" w:type="dxa"/>
          </w:tcPr>
          <w:p w:rsidR="00A97AA3" w:rsidRPr="00470C06" w:rsidRDefault="00A97AA3" w:rsidP="00046599">
            <w:r w:rsidRPr="00470C06">
              <w:rPr>
                <w:sz w:val="24"/>
              </w:rPr>
              <w:t>10% of BSP</w:t>
            </w:r>
          </w:p>
        </w:tc>
      </w:tr>
      <w:tr w:rsidR="00A97AA3" w:rsidTr="00A97AA3">
        <w:trPr>
          <w:trHeight w:val="420"/>
        </w:trPr>
        <w:tc>
          <w:tcPr>
            <w:tcW w:w="6263" w:type="dxa"/>
          </w:tcPr>
          <w:p w:rsidR="00A97AA3" w:rsidRPr="00470C06" w:rsidRDefault="00A97AA3" w:rsidP="00503ABA">
            <w:pPr>
              <w:rPr>
                <w:sz w:val="24"/>
              </w:rPr>
            </w:pPr>
            <w:r w:rsidRPr="00470C06">
              <w:rPr>
                <w:sz w:val="24"/>
              </w:rPr>
              <w:t>On Casting of Third Floor Slab</w:t>
            </w:r>
          </w:p>
        </w:tc>
        <w:tc>
          <w:tcPr>
            <w:tcW w:w="4379" w:type="dxa"/>
          </w:tcPr>
          <w:p w:rsidR="00A97AA3" w:rsidRPr="00470C06" w:rsidRDefault="00A97AA3" w:rsidP="00046599">
            <w:pPr>
              <w:rPr>
                <w:sz w:val="24"/>
              </w:rPr>
            </w:pPr>
            <w:r w:rsidRPr="00470C06">
              <w:rPr>
                <w:sz w:val="24"/>
              </w:rPr>
              <w:t>10% of BSP</w:t>
            </w:r>
          </w:p>
        </w:tc>
      </w:tr>
      <w:tr w:rsidR="00A97AA3" w:rsidTr="00A97AA3">
        <w:trPr>
          <w:trHeight w:val="442"/>
        </w:trPr>
        <w:tc>
          <w:tcPr>
            <w:tcW w:w="6263" w:type="dxa"/>
          </w:tcPr>
          <w:p w:rsidR="00A97AA3" w:rsidRPr="00470C06" w:rsidRDefault="00A97AA3" w:rsidP="00416F31">
            <w:pPr>
              <w:rPr>
                <w:sz w:val="24"/>
              </w:rPr>
            </w:pPr>
            <w:r w:rsidRPr="00470C06">
              <w:rPr>
                <w:sz w:val="24"/>
              </w:rPr>
              <w:t>On Completion of Plaster &amp; Flooring</w:t>
            </w:r>
          </w:p>
        </w:tc>
        <w:tc>
          <w:tcPr>
            <w:tcW w:w="4379" w:type="dxa"/>
          </w:tcPr>
          <w:p w:rsidR="00A97AA3" w:rsidRPr="00470C06" w:rsidRDefault="00A97AA3" w:rsidP="00046599">
            <w:r w:rsidRPr="00470C06">
              <w:rPr>
                <w:sz w:val="24"/>
              </w:rPr>
              <w:t>10% of BSP</w:t>
            </w:r>
          </w:p>
        </w:tc>
      </w:tr>
      <w:tr w:rsidR="00A97AA3" w:rsidTr="00A97AA3">
        <w:trPr>
          <w:trHeight w:val="420"/>
        </w:trPr>
        <w:tc>
          <w:tcPr>
            <w:tcW w:w="6263" w:type="dxa"/>
          </w:tcPr>
          <w:p w:rsidR="00A97AA3" w:rsidRPr="00470C06" w:rsidRDefault="00A97AA3" w:rsidP="00416F31">
            <w:pPr>
              <w:rPr>
                <w:sz w:val="24"/>
              </w:rPr>
            </w:pPr>
            <w:r w:rsidRPr="00470C06">
              <w:rPr>
                <w:sz w:val="24"/>
              </w:rPr>
              <w:t>At The time of Possession</w:t>
            </w:r>
          </w:p>
        </w:tc>
        <w:tc>
          <w:tcPr>
            <w:tcW w:w="4379" w:type="dxa"/>
          </w:tcPr>
          <w:p w:rsidR="00A97AA3" w:rsidRPr="00470C06" w:rsidRDefault="00A97AA3" w:rsidP="00046599">
            <w:r w:rsidRPr="00470C06">
              <w:rPr>
                <w:sz w:val="24"/>
              </w:rPr>
              <w:t>5% of BSP</w:t>
            </w:r>
          </w:p>
        </w:tc>
      </w:tr>
      <w:tr w:rsidR="002E49CD" w:rsidTr="005E52BD">
        <w:trPr>
          <w:trHeight w:val="649"/>
        </w:trPr>
        <w:tc>
          <w:tcPr>
            <w:tcW w:w="10642" w:type="dxa"/>
            <w:gridSpan w:val="2"/>
          </w:tcPr>
          <w:p w:rsidR="002E49CD" w:rsidRDefault="002E49CD" w:rsidP="00470C06">
            <w:pPr>
              <w:jc w:val="both"/>
              <w:rPr>
                <w:b/>
                <w:sz w:val="24"/>
              </w:rPr>
            </w:pPr>
            <w:r w:rsidRPr="00E50E29">
              <w:rPr>
                <w:b/>
                <w:sz w:val="36"/>
              </w:rPr>
              <w:t>Payment Plan “B” (Flexi Payment Plan)</w:t>
            </w:r>
          </w:p>
        </w:tc>
      </w:tr>
      <w:tr w:rsidR="00A97AA3" w:rsidTr="00A97AA3">
        <w:trPr>
          <w:trHeight w:val="442"/>
        </w:trPr>
        <w:tc>
          <w:tcPr>
            <w:tcW w:w="6263" w:type="dxa"/>
          </w:tcPr>
          <w:p w:rsidR="00A97AA3" w:rsidRPr="00470C06" w:rsidRDefault="00A97AA3" w:rsidP="00416F31">
            <w:pPr>
              <w:rPr>
                <w:sz w:val="24"/>
              </w:rPr>
            </w:pPr>
            <w:r w:rsidRPr="00470C06">
              <w:rPr>
                <w:sz w:val="24"/>
              </w:rPr>
              <w:t xml:space="preserve">At The Time of Booking </w:t>
            </w:r>
          </w:p>
        </w:tc>
        <w:tc>
          <w:tcPr>
            <w:tcW w:w="4379" w:type="dxa"/>
          </w:tcPr>
          <w:p w:rsidR="00A97AA3" w:rsidRPr="00470C06" w:rsidRDefault="00A97AA3">
            <w:pPr>
              <w:rPr>
                <w:sz w:val="24"/>
              </w:rPr>
            </w:pPr>
            <w:r w:rsidRPr="00470C06">
              <w:rPr>
                <w:sz w:val="24"/>
              </w:rPr>
              <w:t>15% of BSP</w:t>
            </w:r>
          </w:p>
        </w:tc>
      </w:tr>
      <w:tr w:rsidR="00A97AA3" w:rsidTr="00A97AA3">
        <w:trPr>
          <w:trHeight w:val="420"/>
        </w:trPr>
        <w:tc>
          <w:tcPr>
            <w:tcW w:w="6263" w:type="dxa"/>
          </w:tcPr>
          <w:p w:rsidR="00A97AA3" w:rsidRPr="00470C06" w:rsidRDefault="00A97AA3" w:rsidP="00416F31">
            <w:pPr>
              <w:rPr>
                <w:sz w:val="24"/>
              </w:rPr>
            </w:pPr>
            <w:r w:rsidRPr="00470C06">
              <w:rPr>
                <w:sz w:val="24"/>
              </w:rPr>
              <w:t>Within 60 day of Booking</w:t>
            </w:r>
          </w:p>
        </w:tc>
        <w:tc>
          <w:tcPr>
            <w:tcW w:w="4379" w:type="dxa"/>
          </w:tcPr>
          <w:p w:rsidR="00A97AA3" w:rsidRPr="00470C06" w:rsidRDefault="00A97AA3">
            <w:pPr>
              <w:rPr>
                <w:sz w:val="24"/>
              </w:rPr>
            </w:pPr>
            <w:r w:rsidRPr="00470C06">
              <w:rPr>
                <w:sz w:val="24"/>
              </w:rPr>
              <w:t>25% of BSP</w:t>
            </w:r>
          </w:p>
        </w:tc>
      </w:tr>
      <w:tr w:rsidR="00A97AA3" w:rsidTr="00A97AA3">
        <w:trPr>
          <w:trHeight w:val="420"/>
        </w:trPr>
        <w:tc>
          <w:tcPr>
            <w:tcW w:w="6263" w:type="dxa"/>
          </w:tcPr>
          <w:p w:rsidR="00A97AA3" w:rsidRPr="00470C06" w:rsidRDefault="00A97AA3" w:rsidP="00416F31">
            <w:pPr>
              <w:rPr>
                <w:sz w:val="24"/>
              </w:rPr>
            </w:pPr>
            <w:r w:rsidRPr="00470C06">
              <w:rPr>
                <w:sz w:val="24"/>
              </w:rPr>
              <w:t>On Start of Foundation Work</w:t>
            </w:r>
          </w:p>
        </w:tc>
        <w:tc>
          <w:tcPr>
            <w:tcW w:w="4379" w:type="dxa"/>
          </w:tcPr>
          <w:p w:rsidR="00A97AA3" w:rsidRPr="00470C06" w:rsidRDefault="00A97AA3" w:rsidP="00046599">
            <w:pPr>
              <w:rPr>
                <w:sz w:val="24"/>
              </w:rPr>
            </w:pPr>
            <w:r w:rsidRPr="00470C06">
              <w:rPr>
                <w:sz w:val="24"/>
              </w:rPr>
              <w:t>15% of BSP</w:t>
            </w:r>
          </w:p>
        </w:tc>
      </w:tr>
      <w:tr w:rsidR="00A97AA3" w:rsidTr="00A97AA3">
        <w:trPr>
          <w:trHeight w:val="420"/>
        </w:trPr>
        <w:tc>
          <w:tcPr>
            <w:tcW w:w="6263" w:type="dxa"/>
          </w:tcPr>
          <w:p w:rsidR="00A97AA3" w:rsidRPr="00470C06" w:rsidRDefault="00A97AA3" w:rsidP="00416F31">
            <w:pPr>
              <w:rPr>
                <w:sz w:val="24"/>
              </w:rPr>
            </w:pPr>
            <w:r w:rsidRPr="00470C06">
              <w:rPr>
                <w:sz w:val="24"/>
              </w:rPr>
              <w:t>On Casting of First Floor Slab</w:t>
            </w:r>
          </w:p>
        </w:tc>
        <w:tc>
          <w:tcPr>
            <w:tcW w:w="4379" w:type="dxa"/>
          </w:tcPr>
          <w:p w:rsidR="00A97AA3" w:rsidRPr="00470C06" w:rsidRDefault="00A97AA3" w:rsidP="00046599">
            <w:pPr>
              <w:rPr>
                <w:sz w:val="24"/>
              </w:rPr>
            </w:pPr>
            <w:r w:rsidRPr="00470C06">
              <w:rPr>
                <w:sz w:val="24"/>
              </w:rPr>
              <w:t>15% of BSP</w:t>
            </w:r>
          </w:p>
        </w:tc>
      </w:tr>
      <w:tr w:rsidR="00A97AA3" w:rsidTr="00A97AA3">
        <w:trPr>
          <w:trHeight w:val="420"/>
        </w:trPr>
        <w:tc>
          <w:tcPr>
            <w:tcW w:w="6263" w:type="dxa"/>
          </w:tcPr>
          <w:p w:rsidR="00A97AA3" w:rsidRPr="00470C06" w:rsidRDefault="00A97AA3" w:rsidP="00416F31">
            <w:pPr>
              <w:rPr>
                <w:sz w:val="24"/>
              </w:rPr>
            </w:pPr>
            <w:r w:rsidRPr="00470C06">
              <w:rPr>
                <w:sz w:val="24"/>
              </w:rPr>
              <w:t>On Casting of Third Floor Slab</w:t>
            </w:r>
          </w:p>
        </w:tc>
        <w:tc>
          <w:tcPr>
            <w:tcW w:w="4379" w:type="dxa"/>
          </w:tcPr>
          <w:p w:rsidR="00A97AA3" w:rsidRPr="00470C06" w:rsidRDefault="00A97AA3" w:rsidP="00046599">
            <w:pPr>
              <w:rPr>
                <w:sz w:val="24"/>
              </w:rPr>
            </w:pPr>
            <w:r w:rsidRPr="00470C06">
              <w:rPr>
                <w:sz w:val="24"/>
              </w:rPr>
              <w:t>15% of BSP</w:t>
            </w:r>
          </w:p>
        </w:tc>
      </w:tr>
      <w:tr w:rsidR="00A97AA3" w:rsidTr="00A97AA3">
        <w:trPr>
          <w:trHeight w:val="442"/>
        </w:trPr>
        <w:tc>
          <w:tcPr>
            <w:tcW w:w="6263" w:type="dxa"/>
          </w:tcPr>
          <w:p w:rsidR="00A97AA3" w:rsidRPr="00470C06" w:rsidRDefault="00A97AA3" w:rsidP="00416F31">
            <w:pPr>
              <w:rPr>
                <w:sz w:val="24"/>
              </w:rPr>
            </w:pPr>
            <w:r w:rsidRPr="00470C06">
              <w:rPr>
                <w:sz w:val="24"/>
              </w:rPr>
              <w:t>On Completion of Plaster &amp; Flooring</w:t>
            </w:r>
          </w:p>
        </w:tc>
        <w:tc>
          <w:tcPr>
            <w:tcW w:w="4379" w:type="dxa"/>
          </w:tcPr>
          <w:p w:rsidR="00A97AA3" w:rsidRPr="00470C06" w:rsidRDefault="00A97AA3" w:rsidP="00046599">
            <w:pPr>
              <w:rPr>
                <w:sz w:val="24"/>
              </w:rPr>
            </w:pPr>
            <w:r w:rsidRPr="00470C06">
              <w:rPr>
                <w:sz w:val="24"/>
              </w:rPr>
              <w:t>10% of BSP</w:t>
            </w:r>
          </w:p>
        </w:tc>
      </w:tr>
      <w:tr w:rsidR="00A97AA3" w:rsidTr="00A97AA3">
        <w:trPr>
          <w:trHeight w:val="420"/>
        </w:trPr>
        <w:tc>
          <w:tcPr>
            <w:tcW w:w="6263" w:type="dxa"/>
          </w:tcPr>
          <w:p w:rsidR="00A97AA3" w:rsidRPr="00470C06" w:rsidRDefault="00A97AA3" w:rsidP="00046599">
            <w:pPr>
              <w:rPr>
                <w:sz w:val="24"/>
              </w:rPr>
            </w:pPr>
            <w:r w:rsidRPr="00470C06">
              <w:rPr>
                <w:sz w:val="24"/>
              </w:rPr>
              <w:t>At The time of Possession</w:t>
            </w:r>
          </w:p>
        </w:tc>
        <w:tc>
          <w:tcPr>
            <w:tcW w:w="4379" w:type="dxa"/>
          </w:tcPr>
          <w:p w:rsidR="00A97AA3" w:rsidRPr="00470C06" w:rsidRDefault="00A97AA3" w:rsidP="00046599">
            <w:r w:rsidRPr="00470C06">
              <w:rPr>
                <w:sz w:val="24"/>
              </w:rPr>
              <w:t>5% of BSP</w:t>
            </w:r>
          </w:p>
        </w:tc>
      </w:tr>
      <w:tr w:rsidR="002E49CD" w:rsidTr="00116559">
        <w:trPr>
          <w:trHeight w:val="595"/>
        </w:trPr>
        <w:tc>
          <w:tcPr>
            <w:tcW w:w="10642" w:type="dxa"/>
            <w:gridSpan w:val="2"/>
          </w:tcPr>
          <w:p w:rsidR="002E49CD" w:rsidRDefault="002E49CD" w:rsidP="00416F31">
            <w:pPr>
              <w:rPr>
                <w:b/>
                <w:sz w:val="24"/>
              </w:rPr>
            </w:pPr>
            <w:r w:rsidRPr="00E50E29">
              <w:rPr>
                <w:b/>
                <w:sz w:val="36"/>
              </w:rPr>
              <w:t>Payment Plan “C” (Down Payment Plan)</w:t>
            </w:r>
          </w:p>
        </w:tc>
      </w:tr>
      <w:tr w:rsidR="00A97AA3" w:rsidTr="00A97AA3">
        <w:trPr>
          <w:trHeight w:val="420"/>
        </w:trPr>
        <w:tc>
          <w:tcPr>
            <w:tcW w:w="6263" w:type="dxa"/>
          </w:tcPr>
          <w:p w:rsidR="00A97AA3" w:rsidRPr="00470C06" w:rsidRDefault="00A97AA3" w:rsidP="00046599">
            <w:pPr>
              <w:rPr>
                <w:sz w:val="24"/>
              </w:rPr>
            </w:pPr>
            <w:r w:rsidRPr="00470C06">
              <w:rPr>
                <w:sz w:val="24"/>
              </w:rPr>
              <w:t xml:space="preserve">At The Time of Booking </w:t>
            </w:r>
          </w:p>
        </w:tc>
        <w:tc>
          <w:tcPr>
            <w:tcW w:w="4379" w:type="dxa"/>
          </w:tcPr>
          <w:p w:rsidR="00A97AA3" w:rsidRPr="00470C06" w:rsidRDefault="00A97AA3" w:rsidP="00046599">
            <w:pPr>
              <w:rPr>
                <w:sz w:val="24"/>
              </w:rPr>
            </w:pPr>
            <w:r w:rsidRPr="00470C06">
              <w:rPr>
                <w:sz w:val="24"/>
              </w:rPr>
              <w:t>15% of Total Cost of Flat</w:t>
            </w:r>
          </w:p>
        </w:tc>
      </w:tr>
      <w:tr w:rsidR="00A97AA3" w:rsidTr="00A97AA3">
        <w:trPr>
          <w:trHeight w:val="420"/>
        </w:trPr>
        <w:tc>
          <w:tcPr>
            <w:tcW w:w="6263" w:type="dxa"/>
          </w:tcPr>
          <w:p w:rsidR="00A97AA3" w:rsidRPr="00470C06" w:rsidRDefault="00A97AA3" w:rsidP="00416F31">
            <w:pPr>
              <w:rPr>
                <w:sz w:val="24"/>
              </w:rPr>
            </w:pPr>
            <w:r w:rsidRPr="00470C06">
              <w:rPr>
                <w:sz w:val="24"/>
              </w:rPr>
              <w:t>Within 60 day of Booking</w:t>
            </w:r>
          </w:p>
        </w:tc>
        <w:tc>
          <w:tcPr>
            <w:tcW w:w="4379" w:type="dxa"/>
          </w:tcPr>
          <w:p w:rsidR="00A97AA3" w:rsidRPr="00470C06" w:rsidRDefault="00A97AA3" w:rsidP="00046599">
            <w:pPr>
              <w:rPr>
                <w:sz w:val="24"/>
              </w:rPr>
            </w:pPr>
            <w:r w:rsidRPr="00470C06">
              <w:rPr>
                <w:sz w:val="24"/>
              </w:rPr>
              <w:t>75% of Total Cost of Flat</w:t>
            </w:r>
          </w:p>
        </w:tc>
      </w:tr>
      <w:tr w:rsidR="00A97AA3" w:rsidTr="00A97AA3">
        <w:trPr>
          <w:trHeight w:val="442"/>
        </w:trPr>
        <w:tc>
          <w:tcPr>
            <w:tcW w:w="6263" w:type="dxa"/>
          </w:tcPr>
          <w:p w:rsidR="00A97AA3" w:rsidRPr="00470C06" w:rsidRDefault="00A97AA3" w:rsidP="00416F31">
            <w:pPr>
              <w:rPr>
                <w:sz w:val="24"/>
              </w:rPr>
            </w:pPr>
            <w:r w:rsidRPr="00470C06">
              <w:rPr>
                <w:sz w:val="24"/>
              </w:rPr>
              <w:t>At The time of Possession</w:t>
            </w:r>
          </w:p>
        </w:tc>
        <w:tc>
          <w:tcPr>
            <w:tcW w:w="4379" w:type="dxa"/>
          </w:tcPr>
          <w:p w:rsidR="00A97AA3" w:rsidRPr="00470C06" w:rsidRDefault="00A97AA3" w:rsidP="00046599">
            <w:pPr>
              <w:rPr>
                <w:sz w:val="24"/>
              </w:rPr>
            </w:pPr>
            <w:r w:rsidRPr="00470C06">
              <w:rPr>
                <w:sz w:val="24"/>
              </w:rPr>
              <w:t>10% of Total Cost Of Flat</w:t>
            </w:r>
          </w:p>
        </w:tc>
      </w:tr>
    </w:tbl>
    <w:p w:rsidR="00394CE0" w:rsidRPr="00394CE0" w:rsidRDefault="00470C06" w:rsidP="00470C06">
      <w:pPr>
        <w:tabs>
          <w:tab w:val="left" w:pos="4140"/>
        </w:tabs>
        <w:spacing w:line="240" w:lineRule="auto"/>
        <w:ind w:left="-270" w:firstLine="270"/>
        <w:rPr>
          <w:rFonts w:asciiTheme="majorHAnsi" w:hAnsiTheme="majorHAnsi"/>
          <w:b/>
          <w:sz w:val="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</w:p>
    <w:p w:rsidR="00B54BE5" w:rsidRDefault="00B54BE5" w:rsidP="00470C06">
      <w:pPr>
        <w:tabs>
          <w:tab w:val="left" w:pos="4140"/>
        </w:tabs>
        <w:spacing w:line="240" w:lineRule="auto"/>
        <w:ind w:left="-270" w:firstLine="270"/>
        <w:rPr>
          <w:rFonts w:asciiTheme="majorHAnsi" w:hAnsiTheme="majorHAnsi"/>
          <w:b/>
          <w:sz w:val="32"/>
          <w:szCs w:val="32"/>
        </w:rPr>
      </w:pPr>
    </w:p>
    <w:p w:rsidR="00B54BE5" w:rsidRDefault="00B54BE5" w:rsidP="00470C06">
      <w:pPr>
        <w:tabs>
          <w:tab w:val="left" w:pos="4140"/>
        </w:tabs>
        <w:spacing w:line="240" w:lineRule="auto"/>
        <w:ind w:left="-270" w:firstLine="270"/>
        <w:rPr>
          <w:rFonts w:asciiTheme="majorHAnsi" w:hAnsiTheme="majorHAnsi"/>
          <w:b/>
          <w:sz w:val="32"/>
          <w:szCs w:val="32"/>
        </w:rPr>
      </w:pPr>
    </w:p>
    <w:p w:rsidR="00470C06" w:rsidRPr="00AB50F5" w:rsidRDefault="00470C06" w:rsidP="00470C06">
      <w:pPr>
        <w:tabs>
          <w:tab w:val="left" w:pos="4140"/>
        </w:tabs>
        <w:spacing w:line="240" w:lineRule="auto"/>
        <w:ind w:left="-270" w:firstLine="270"/>
        <w:rPr>
          <w:rFonts w:asciiTheme="majorHAnsi" w:hAnsiTheme="majorHAnsi"/>
          <w:b/>
          <w:sz w:val="16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      </w:t>
      </w:r>
      <w:r w:rsidRPr="00470C06">
        <w:rPr>
          <w:rFonts w:asciiTheme="majorHAnsi" w:hAnsiTheme="majorHAnsi"/>
          <w:b/>
          <w:noProof/>
          <w:sz w:val="32"/>
          <w:szCs w:val="32"/>
        </w:rPr>
        <w:drawing>
          <wp:inline distT="0" distB="0" distL="0" distR="0">
            <wp:extent cx="386515" cy="381000"/>
            <wp:effectExtent l="19050" t="0" r="0" b="0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59" cy="38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AB50F5">
        <w:rPr>
          <w:rFonts w:asciiTheme="majorHAnsi" w:hAnsiTheme="majorHAnsi"/>
          <w:b/>
          <w:sz w:val="32"/>
          <w:szCs w:val="32"/>
        </w:rPr>
        <w:t>VARDAH BUILDERS</w:t>
      </w:r>
      <w:r>
        <w:rPr>
          <w:rFonts w:asciiTheme="majorHAnsi" w:hAnsiTheme="majorHAnsi"/>
          <w:b/>
          <w:sz w:val="32"/>
          <w:szCs w:val="32"/>
        </w:rPr>
        <w:t xml:space="preserve"> PVT</w:t>
      </w:r>
      <w:r w:rsidRPr="00AB50F5">
        <w:rPr>
          <w:rFonts w:asciiTheme="majorHAnsi" w:hAnsiTheme="majorHAnsi"/>
          <w:b/>
          <w:sz w:val="32"/>
          <w:szCs w:val="32"/>
        </w:rPr>
        <w:t>.</w:t>
      </w:r>
      <w:proofErr w:type="gramEnd"/>
      <w:r w:rsidRPr="00AB50F5">
        <w:rPr>
          <w:rFonts w:asciiTheme="majorHAnsi" w:hAnsiTheme="majorHAnsi"/>
          <w:b/>
          <w:sz w:val="32"/>
          <w:szCs w:val="32"/>
        </w:rPr>
        <w:t xml:space="preserve"> </w:t>
      </w:r>
      <w:proofErr w:type="gramStart"/>
      <w:r w:rsidRPr="00AB50F5">
        <w:rPr>
          <w:rFonts w:asciiTheme="majorHAnsi" w:hAnsiTheme="majorHAnsi"/>
          <w:b/>
          <w:sz w:val="32"/>
          <w:szCs w:val="32"/>
        </w:rPr>
        <w:t>L</w:t>
      </w:r>
      <w:r>
        <w:rPr>
          <w:rFonts w:asciiTheme="majorHAnsi" w:hAnsiTheme="majorHAnsi"/>
          <w:b/>
          <w:sz w:val="32"/>
          <w:szCs w:val="32"/>
        </w:rPr>
        <w:t>TD</w:t>
      </w:r>
      <w:r w:rsidRPr="00AB50F5">
        <w:rPr>
          <w:rFonts w:asciiTheme="majorHAnsi" w:hAnsiTheme="majorHAnsi"/>
          <w:b/>
          <w:sz w:val="32"/>
          <w:szCs w:val="32"/>
        </w:rPr>
        <w:t>.</w:t>
      </w:r>
      <w:proofErr w:type="gramEnd"/>
      <w:r w:rsidRPr="00AB50F5">
        <w:rPr>
          <w:rFonts w:asciiTheme="majorHAnsi" w:hAnsiTheme="majorHAnsi"/>
          <w:b/>
          <w:sz w:val="16"/>
          <w:szCs w:val="32"/>
        </w:rPr>
        <w:tab/>
      </w:r>
    </w:p>
    <w:p w:rsidR="00416F31" w:rsidRPr="00514986" w:rsidRDefault="00470C06" w:rsidP="00514986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</w:t>
      </w:r>
      <w:proofErr w:type="gramStart"/>
      <w:r w:rsidRPr="00D02766">
        <w:rPr>
          <w:rFonts w:asciiTheme="majorHAnsi" w:hAnsiTheme="majorHAnsi"/>
          <w:b/>
        </w:rPr>
        <w:t>Corporate Off.</w:t>
      </w:r>
      <w:proofErr w:type="gramEnd"/>
      <w:r w:rsidRPr="00D02766">
        <w:rPr>
          <w:rFonts w:asciiTheme="majorHAnsi" w:hAnsiTheme="majorHAnsi"/>
          <w:b/>
        </w:rPr>
        <w:t xml:space="preserve">  : - </w:t>
      </w:r>
      <w:r>
        <w:rPr>
          <w:rFonts w:asciiTheme="majorHAnsi" w:hAnsiTheme="majorHAnsi"/>
          <w:b/>
        </w:rPr>
        <w:t xml:space="preserve">C-10 Sector – 01 </w:t>
      </w:r>
      <w:proofErr w:type="spellStart"/>
      <w:r>
        <w:rPr>
          <w:rFonts w:asciiTheme="majorHAnsi" w:hAnsiTheme="majorHAnsi"/>
          <w:b/>
        </w:rPr>
        <w:t>Noida</w:t>
      </w:r>
      <w:proofErr w:type="spellEnd"/>
      <w:r>
        <w:rPr>
          <w:rFonts w:asciiTheme="majorHAnsi" w:hAnsiTheme="majorHAnsi"/>
          <w:b/>
        </w:rPr>
        <w:t xml:space="preserve"> U. P.  Near Tata Motors and </w:t>
      </w:r>
      <w:proofErr w:type="spellStart"/>
      <w:r>
        <w:rPr>
          <w:rFonts w:asciiTheme="majorHAnsi" w:hAnsiTheme="majorHAnsi"/>
          <w:b/>
        </w:rPr>
        <w:t>Rohan</w:t>
      </w:r>
      <w:proofErr w:type="spellEnd"/>
      <w:r>
        <w:rPr>
          <w:rFonts w:asciiTheme="majorHAnsi" w:hAnsiTheme="majorHAnsi"/>
          <w:b/>
        </w:rPr>
        <w:t xml:space="preserve"> Motors</w:t>
      </w:r>
    </w:p>
    <w:sectPr w:rsidR="00416F31" w:rsidRPr="00514986" w:rsidSect="005E593A">
      <w:pgSz w:w="12240" w:h="15840"/>
      <w:pgMar w:top="270" w:right="90" w:bottom="27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72A"/>
    <w:rsid w:val="000A3075"/>
    <w:rsid w:val="0020772A"/>
    <w:rsid w:val="00247C07"/>
    <w:rsid w:val="002D3271"/>
    <w:rsid w:val="002E49CD"/>
    <w:rsid w:val="002E5246"/>
    <w:rsid w:val="00317072"/>
    <w:rsid w:val="00384F6F"/>
    <w:rsid w:val="00394CE0"/>
    <w:rsid w:val="00416F31"/>
    <w:rsid w:val="00470C06"/>
    <w:rsid w:val="00492E8A"/>
    <w:rsid w:val="00503ABA"/>
    <w:rsid w:val="00514986"/>
    <w:rsid w:val="00520FFF"/>
    <w:rsid w:val="00547A09"/>
    <w:rsid w:val="0056465F"/>
    <w:rsid w:val="005E593A"/>
    <w:rsid w:val="00610E8B"/>
    <w:rsid w:val="00642873"/>
    <w:rsid w:val="0069206D"/>
    <w:rsid w:val="007360EB"/>
    <w:rsid w:val="007F32C7"/>
    <w:rsid w:val="008D0E71"/>
    <w:rsid w:val="008F75BC"/>
    <w:rsid w:val="00923EB3"/>
    <w:rsid w:val="00A97AA3"/>
    <w:rsid w:val="00B54BE5"/>
    <w:rsid w:val="00BA1421"/>
    <w:rsid w:val="00C14EB5"/>
    <w:rsid w:val="00CA3418"/>
    <w:rsid w:val="00CD57E6"/>
    <w:rsid w:val="00DB682B"/>
    <w:rsid w:val="00DB72E4"/>
    <w:rsid w:val="00E254F1"/>
    <w:rsid w:val="00E27A67"/>
    <w:rsid w:val="00E50E29"/>
    <w:rsid w:val="00E63254"/>
    <w:rsid w:val="00ED0C87"/>
    <w:rsid w:val="00ED3CC9"/>
    <w:rsid w:val="00FF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2A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7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77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772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77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2A"/>
    <w:rPr>
      <w:rFonts w:ascii="Tahoma" w:eastAsiaTheme="minorEastAsi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247C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47E7-CFFE-441B-B724-22C0DF19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wwww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rhpd</dc:creator>
  <cp:keywords/>
  <dc:description/>
  <cp:lastModifiedBy>Par</cp:lastModifiedBy>
  <cp:revision>9</cp:revision>
  <cp:lastPrinted>2014-05-17T06:03:00Z</cp:lastPrinted>
  <dcterms:created xsi:type="dcterms:W3CDTF">2014-05-11T04:46:00Z</dcterms:created>
  <dcterms:modified xsi:type="dcterms:W3CDTF">2014-08-27T11:23:00Z</dcterms:modified>
</cp:coreProperties>
</file>